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E4DB" w14:textId="4782B17C" w:rsidR="00EE5110" w:rsidRDefault="00EE5110" w:rsidP="00EE5110">
      <w:pPr>
        <w:pStyle w:val="Default"/>
        <w:rPr>
          <w:sz w:val="27"/>
          <w:szCs w:val="27"/>
        </w:rPr>
      </w:pPr>
    </w:p>
    <w:p w14:paraId="6C31C8AF" w14:textId="77777777" w:rsidR="007B170D" w:rsidRDefault="00DA25A0" w:rsidP="00EE5110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</w:t>
      </w:r>
    </w:p>
    <w:p w14:paraId="3425FD7E" w14:textId="60864D40" w:rsidR="007B170D" w:rsidRDefault="007B170D" w:rsidP="00EE5110">
      <w:pPr>
        <w:pStyle w:val="Default"/>
        <w:rPr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06FF1996" wp14:editId="010E94FC">
            <wp:extent cx="5731510" cy="19107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99C4" w14:textId="77777777" w:rsidR="007B170D" w:rsidRDefault="007B170D" w:rsidP="00EE5110">
      <w:pPr>
        <w:pStyle w:val="Default"/>
        <w:rPr>
          <w:b/>
          <w:bCs/>
          <w:sz w:val="27"/>
          <w:szCs w:val="27"/>
        </w:rPr>
      </w:pPr>
    </w:p>
    <w:p w14:paraId="7F2740CC" w14:textId="334593BE" w:rsidR="007B170D" w:rsidRDefault="00D77DF5" w:rsidP="00EE5110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14:paraId="725DAAC3" w14:textId="3F38F56A" w:rsidR="00D04DAF" w:rsidRPr="00D77DF5" w:rsidRDefault="00D77DF5" w:rsidP="00EE5110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</w:t>
      </w:r>
      <w:r w:rsidRPr="00D77DF5">
        <w:rPr>
          <w:b/>
          <w:bCs/>
          <w:sz w:val="28"/>
          <w:szCs w:val="28"/>
          <w:u w:val="single"/>
        </w:rPr>
        <w:t xml:space="preserve">Open Hilly </w:t>
      </w:r>
      <w:proofErr w:type="gramStart"/>
      <w:r w:rsidRPr="00D77DF5">
        <w:rPr>
          <w:b/>
          <w:bCs/>
          <w:sz w:val="28"/>
          <w:szCs w:val="28"/>
          <w:u w:val="single"/>
        </w:rPr>
        <w:t>22 mile</w:t>
      </w:r>
      <w:proofErr w:type="gramEnd"/>
      <w:r w:rsidRPr="00D77DF5">
        <w:rPr>
          <w:b/>
          <w:bCs/>
          <w:sz w:val="28"/>
          <w:szCs w:val="28"/>
          <w:u w:val="single"/>
        </w:rPr>
        <w:t xml:space="preserve"> Time Trial</w:t>
      </w:r>
    </w:p>
    <w:p w14:paraId="262EC523" w14:textId="0EF86E2C" w:rsidR="00EE5110" w:rsidRPr="00D77DF5" w:rsidRDefault="007B170D" w:rsidP="00EE5110">
      <w:pPr>
        <w:pStyle w:val="Default"/>
        <w:rPr>
          <w:sz w:val="28"/>
          <w:szCs w:val="28"/>
          <w:u w:val="single"/>
        </w:rPr>
      </w:pPr>
      <w:r w:rsidRPr="00D77DF5">
        <w:rPr>
          <w:b/>
          <w:bCs/>
          <w:sz w:val="28"/>
          <w:szCs w:val="28"/>
        </w:rPr>
        <w:t xml:space="preserve">                                            </w:t>
      </w:r>
      <w:r w:rsidR="00DA25A0" w:rsidRPr="00D77DF5">
        <w:rPr>
          <w:b/>
          <w:bCs/>
          <w:sz w:val="28"/>
          <w:szCs w:val="28"/>
        </w:rPr>
        <w:t xml:space="preserve"> </w:t>
      </w:r>
      <w:r w:rsidR="00EE5110" w:rsidRPr="00D77DF5">
        <w:rPr>
          <w:b/>
          <w:bCs/>
          <w:sz w:val="28"/>
          <w:szCs w:val="28"/>
          <w:u w:val="single"/>
        </w:rPr>
        <w:t xml:space="preserve">Course D22/1 </w:t>
      </w:r>
    </w:p>
    <w:p w14:paraId="1C9CA7B3" w14:textId="77777777" w:rsidR="00EE5110" w:rsidRPr="00D77DF5" w:rsidRDefault="00EE5110" w:rsidP="00EE5110">
      <w:pPr>
        <w:pStyle w:val="Default"/>
        <w:rPr>
          <w:sz w:val="28"/>
          <w:szCs w:val="28"/>
        </w:rPr>
      </w:pPr>
    </w:p>
    <w:p w14:paraId="7B96F004" w14:textId="5B599CFD" w:rsidR="00EE5110" w:rsidRPr="00D77DF5" w:rsidRDefault="00DA25A0" w:rsidP="00EE5110">
      <w:pPr>
        <w:pStyle w:val="Default"/>
        <w:rPr>
          <w:sz w:val="28"/>
          <w:szCs w:val="28"/>
          <w:u w:val="single"/>
        </w:rPr>
      </w:pPr>
      <w:r w:rsidRPr="00D77DF5">
        <w:rPr>
          <w:b/>
          <w:bCs/>
          <w:sz w:val="28"/>
          <w:szCs w:val="28"/>
        </w:rPr>
        <w:t xml:space="preserve">                               </w:t>
      </w:r>
      <w:r w:rsidR="004F3EB8">
        <w:rPr>
          <w:b/>
          <w:bCs/>
          <w:sz w:val="28"/>
          <w:szCs w:val="28"/>
        </w:rPr>
        <w:t xml:space="preserve">             </w:t>
      </w:r>
      <w:r w:rsidR="00EE5110" w:rsidRPr="00D77DF5">
        <w:rPr>
          <w:b/>
          <w:bCs/>
          <w:sz w:val="28"/>
          <w:szCs w:val="28"/>
          <w:u w:val="single"/>
        </w:rPr>
        <w:t xml:space="preserve">Friday </w:t>
      </w:r>
      <w:r w:rsidR="00130D70">
        <w:rPr>
          <w:b/>
          <w:bCs/>
          <w:sz w:val="28"/>
          <w:szCs w:val="28"/>
          <w:u w:val="single"/>
        </w:rPr>
        <w:t>15</w:t>
      </w:r>
      <w:r w:rsidR="00130D70" w:rsidRPr="00130D70">
        <w:rPr>
          <w:b/>
          <w:bCs/>
          <w:sz w:val="28"/>
          <w:szCs w:val="28"/>
          <w:u w:val="single"/>
          <w:vertAlign w:val="superscript"/>
        </w:rPr>
        <w:t>th</w:t>
      </w:r>
      <w:r w:rsidR="00EE5110" w:rsidRPr="00D77DF5">
        <w:rPr>
          <w:b/>
          <w:bCs/>
          <w:sz w:val="28"/>
          <w:szCs w:val="28"/>
          <w:u w:val="single"/>
        </w:rPr>
        <w:t xml:space="preserve"> April </w:t>
      </w:r>
      <w:r w:rsidR="006C6821">
        <w:rPr>
          <w:b/>
          <w:bCs/>
          <w:sz w:val="28"/>
          <w:szCs w:val="28"/>
          <w:u w:val="single"/>
        </w:rPr>
        <w:t>2021</w:t>
      </w:r>
    </w:p>
    <w:p w14:paraId="6882BA5E" w14:textId="7BF76EE7" w:rsidR="00EE5110" w:rsidRDefault="00DA25A0" w:rsidP="00EE511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     </w:t>
      </w:r>
      <w:r w:rsidR="00EE5110">
        <w:rPr>
          <w:sz w:val="21"/>
          <w:szCs w:val="21"/>
        </w:rPr>
        <w:t xml:space="preserve">(Promoted for and on behalf of Cycling Time Trials under their Rules &amp; Regulations) </w:t>
      </w:r>
    </w:p>
    <w:p w14:paraId="5E668B34" w14:textId="77777777" w:rsidR="00DA25A0" w:rsidRDefault="00DA25A0" w:rsidP="00EE5110">
      <w:pPr>
        <w:pStyle w:val="Default"/>
        <w:rPr>
          <w:sz w:val="21"/>
          <w:szCs w:val="21"/>
        </w:rPr>
      </w:pPr>
    </w:p>
    <w:p w14:paraId="7AF9AE3E" w14:textId="77777777" w:rsidR="00EE5110" w:rsidRDefault="00EE5110" w:rsidP="00EE5110">
      <w:pPr>
        <w:pStyle w:val="Default"/>
        <w:rPr>
          <w:sz w:val="21"/>
          <w:szCs w:val="21"/>
        </w:rPr>
      </w:pPr>
    </w:p>
    <w:p w14:paraId="31DB30F0" w14:textId="77777777" w:rsidR="00D77DF5" w:rsidRDefault="00D77DF5" w:rsidP="00EE5110">
      <w:pPr>
        <w:pStyle w:val="Default"/>
        <w:rPr>
          <w:rFonts w:ascii="Calibri" w:hAnsi="Calibri" w:cs="Calibri"/>
          <w:b/>
          <w:bCs/>
        </w:rPr>
      </w:pPr>
    </w:p>
    <w:p w14:paraId="7A349E28" w14:textId="2AA5B345" w:rsidR="00EE5110" w:rsidRPr="00D77DF5" w:rsidRDefault="00EE5110" w:rsidP="00EE5110">
      <w:pPr>
        <w:pStyle w:val="Default"/>
        <w:rPr>
          <w:rFonts w:ascii="Calibri" w:hAnsi="Calibri" w:cs="Calibri"/>
        </w:rPr>
      </w:pPr>
      <w:r w:rsidRPr="00D77DF5">
        <w:rPr>
          <w:rFonts w:ascii="Calibri" w:hAnsi="Calibri" w:cs="Calibri"/>
          <w:b/>
          <w:bCs/>
        </w:rPr>
        <w:t xml:space="preserve">Event Secretary: </w:t>
      </w:r>
      <w:r w:rsidRPr="00D77DF5">
        <w:rPr>
          <w:rFonts w:ascii="Calibri" w:hAnsi="Calibri" w:cs="Calibri"/>
        </w:rPr>
        <w:t xml:space="preserve">Dave Simmons, mobile – 07920543919 or 07973803021 email – </w:t>
      </w:r>
      <w:hyperlink r:id="rId5" w:history="1">
        <w:r w:rsidRPr="00D77DF5">
          <w:rPr>
            <w:rStyle w:val="Hyperlink"/>
            <w:rFonts w:ascii="Calibri" w:hAnsi="Calibri" w:cs="Calibri"/>
          </w:rPr>
          <w:t>Dasimmons77@gmail.com</w:t>
        </w:r>
      </w:hyperlink>
    </w:p>
    <w:p w14:paraId="1C096C25" w14:textId="77777777" w:rsidR="00EE5110" w:rsidRPr="00D77DF5" w:rsidRDefault="00EE5110" w:rsidP="00EE5110">
      <w:pPr>
        <w:pStyle w:val="Default"/>
      </w:pPr>
    </w:p>
    <w:p w14:paraId="063E86C3" w14:textId="77D8C7BB" w:rsidR="00196008" w:rsidRDefault="004F3EB8" w:rsidP="00196008">
      <w:r>
        <w:t>Dear Riders,</w:t>
      </w:r>
    </w:p>
    <w:p w14:paraId="6ED235E5" w14:textId="77777777" w:rsidR="004F3EB8" w:rsidRDefault="004F3EB8" w:rsidP="00196008">
      <w:r>
        <w:t>Many thanks for attending our annual Hilly 22 Time Trial in the lovely Cheshire Countryside.</w:t>
      </w:r>
    </w:p>
    <w:p w14:paraId="08B1BD07" w14:textId="07523715" w:rsidR="003C2F0A" w:rsidRDefault="00130D70" w:rsidP="00196008">
      <w:proofErr w:type="gramStart"/>
      <w:r>
        <w:t>Luckily</w:t>
      </w:r>
      <w:proofErr w:type="gramEnd"/>
      <w:r>
        <w:t xml:space="preserve"> we where blessed with warm weather for this time of year as well as Cows crossing the road. Apologies to all riders effected by this, unfortunately this is certainly something I </w:t>
      </w:r>
      <w:proofErr w:type="gramStart"/>
      <w:r>
        <w:t>wasn’t able to</w:t>
      </w:r>
      <w:proofErr w:type="gramEnd"/>
      <w:r>
        <w:t xml:space="preserve"> mitigate.</w:t>
      </w:r>
    </w:p>
    <w:p w14:paraId="36BC85C3" w14:textId="1DA6A011" w:rsidR="003C2F0A" w:rsidRDefault="00814DAA" w:rsidP="00196008">
      <w:r>
        <w:t>What appeared to be a still day at HQ turned into something a bit more challenging out on the course however some very good times were posted.</w:t>
      </w:r>
    </w:p>
    <w:p w14:paraId="438308F4" w14:textId="1189DF0F" w:rsidR="00814DAA" w:rsidRDefault="00814DAA" w:rsidP="00196008">
      <w:r>
        <w:t xml:space="preserve">The Marshal’s tried their best to keep everyone safe and motivated and appreciated </w:t>
      </w:r>
      <w:proofErr w:type="gramStart"/>
      <w:r>
        <w:t>your</w:t>
      </w:r>
      <w:proofErr w:type="gramEnd"/>
      <w:r>
        <w:t xml:space="preserve"> thank</w:t>
      </w:r>
      <w:r w:rsidR="00D70813">
        <w:t>-</w:t>
      </w:r>
      <w:proofErr w:type="spellStart"/>
      <w:r>
        <w:t>yous</w:t>
      </w:r>
      <w:proofErr w:type="spellEnd"/>
      <w:r>
        <w:t xml:space="preserve"> on route.</w:t>
      </w:r>
    </w:p>
    <w:p w14:paraId="466E3DC1" w14:textId="450324CE" w:rsidR="00F14AAF" w:rsidRDefault="00814DAA" w:rsidP="00196008">
      <w:r>
        <w:t xml:space="preserve">Well done to all the winners on the day and I </w:t>
      </w:r>
      <w:r w:rsidR="00F14AAF">
        <w:t xml:space="preserve">shall e-mail you to see if you require a cheque or direct payment to your account. </w:t>
      </w:r>
    </w:p>
    <w:p w14:paraId="1B384462" w14:textId="78A0C90F" w:rsidR="004F3EB8" w:rsidRDefault="00F14AAF" w:rsidP="00196008">
      <w:r>
        <w:t xml:space="preserve">Both myself and all at BNECC </w:t>
      </w:r>
      <w:r w:rsidR="00814DAA">
        <w:t>hope</w:t>
      </w:r>
      <w:r w:rsidR="00130D70">
        <w:t xml:space="preserve"> to see you next year</w:t>
      </w:r>
      <w:r w:rsidR="00814DAA">
        <w:t>.</w:t>
      </w:r>
    </w:p>
    <w:p w14:paraId="205A4CEA" w14:textId="7B2CB3CC" w:rsidR="00814DAA" w:rsidRDefault="00814DAA" w:rsidP="00196008">
      <w:r>
        <w:t>Kind regards</w:t>
      </w:r>
    </w:p>
    <w:p w14:paraId="7CFA93C3" w14:textId="5FE4C748" w:rsidR="00814DAA" w:rsidRPr="00196008" w:rsidRDefault="00814DAA" w:rsidP="00196008">
      <w:r>
        <w:t>Dave Simmons.</w:t>
      </w:r>
    </w:p>
    <w:sectPr w:rsidR="00814DAA" w:rsidRPr="00196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10"/>
    <w:rsid w:val="00081BE2"/>
    <w:rsid w:val="000C1F14"/>
    <w:rsid w:val="000C48D0"/>
    <w:rsid w:val="00130D70"/>
    <w:rsid w:val="001343FB"/>
    <w:rsid w:val="0014541F"/>
    <w:rsid w:val="00161AB0"/>
    <w:rsid w:val="00196008"/>
    <w:rsid w:val="003C2F0A"/>
    <w:rsid w:val="004F3EB8"/>
    <w:rsid w:val="00520940"/>
    <w:rsid w:val="005A0DB5"/>
    <w:rsid w:val="00631EA9"/>
    <w:rsid w:val="00632F93"/>
    <w:rsid w:val="006C6821"/>
    <w:rsid w:val="007701B8"/>
    <w:rsid w:val="00786061"/>
    <w:rsid w:val="007B170D"/>
    <w:rsid w:val="00814DAA"/>
    <w:rsid w:val="00825C9B"/>
    <w:rsid w:val="008E5A7E"/>
    <w:rsid w:val="00970587"/>
    <w:rsid w:val="00A00EF4"/>
    <w:rsid w:val="00A6245E"/>
    <w:rsid w:val="00A92E51"/>
    <w:rsid w:val="00AD7E64"/>
    <w:rsid w:val="00C152CB"/>
    <w:rsid w:val="00D04DAF"/>
    <w:rsid w:val="00D70813"/>
    <w:rsid w:val="00D77DF5"/>
    <w:rsid w:val="00DA25A0"/>
    <w:rsid w:val="00E17C03"/>
    <w:rsid w:val="00EE4D35"/>
    <w:rsid w:val="00EE5110"/>
    <w:rsid w:val="00F14AAF"/>
    <w:rsid w:val="00FC0ADE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F4A8"/>
  <w15:chartTrackingRefBased/>
  <w15:docId w15:val="{B514BCB7-145B-427E-9909-DB5A0904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5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1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01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immons77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Simmons</dc:creator>
  <cp:keywords/>
  <dc:description/>
  <cp:lastModifiedBy>David Simmons</cp:lastModifiedBy>
  <cp:revision>4</cp:revision>
  <dcterms:created xsi:type="dcterms:W3CDTF">2022-04-15T12:52:00Z</dcterms:created>
  <dcterms:modified xsi:type="dcterms:W3CDTF">2022-04-15T13:02:00Z</dcterms:modified>
</cp:coreProperties>
</file>